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3C1D">
        <w:rPr>
          <w:rFonts w:ascii="Arial" w:hAnsi="Arial" w:cs="Arial"/>
          <w:sz w:val="20"/>
          <w:szCs w:val="20"/>
        </w:rPr>
        <w:t>441</w:t>
      </w:r>
      <w:r w:rsidRPr="00D509AB">
        <w:rPr>
          <w:rFonts w:ascii="Arial" w:hAnsi="Arial" w:cs="Arial"/>
          <w:sz w:val="20"/>
          <w:szCs w:val="20"/>
        </w:rPr>
        <w:t xml:space="preserve"> publicado el día </w:t>
      </w:r>
      <w:r w:rsidR="00096BCA">
        <w:rPr>
          <w:rFonts w:ascii="Arial" w:hAnsi="Arial" w:cs="Arial"/>
          <w:sz w:val="20"/>
          <w:szCs w:val="20"/>
        </w:rPr>
        <w:t xml:space="preserve">30 de </w:t>
      </w:r>
      <w:r w:rsidR="00952679">
        <w:rPr>
          <w:rFonts w:ascii="Arial" w:hAnsi="Arial" w:cs="Arial"/>
          <w:sz w:val="20"/>
          <w:szCs w:val="20"/>
        </w:rPr>
        <w:t>Diciembre</w:t>
      </w:r>
      <w:r w:rsidR="00096BCA">
        <w:rPr>
          <w:rFonts w:ascii="Arial" w:hAnsi="Arial" w:cs="Arial"/>
          <w:sz w:val="20"/>
          <w:szCs w:val="20"/>
        </w:rPr>
        <w:t xml:space="preserve"> de </w:t>
      </w:r>
      <w:r w:rsidR="00093C1D">
        <w:rPr>
          <w:rFonts w:ascii="Arial" w:hAnsi="Arial" w:cs="Arial"/>
          <w:sz w:val="20"/>
          <w:szCs w:val="20"/>
        </w:rPr>
        <w:t>202</w:t>
      </w:r>
      <w:r w:rsidR="00952679">
        <w:rPr>
          <w:rFonts w:ascii="Arial" w:hAnsi="Arial" w:cs="Arial"/>
          <w:sz w:val="20"/>
          <w:szCs w:val="20"/>
        </w:rPr>
        <w:t>1</w:t>
      </w:r>
      <w:r w:rsidRPr="00D509AB">
        <w:rPr>
          <w:rFonts w:ascii="Arial" w:hAnsi="Arial" w:cs="Arial"/>
          <w:sz w:val="20"/>
          <w:szCs w:val="20"/>
        </w:rPr>
        <w:t xml:space="preserve"> en el Diario Oficial del Estado, se autorizó la </w:t>
      </w:r>
      <w:r w:rsidR="00CB009F" w:rsidRPr="00D509AB">
        <w:rPr>
          <w:rFonts w:ascii="Arial" w:hAnsi="Arial" w:cs="Arial"/>
          <w:sz w:val="20"/>
          <w:szCs w:val="20"/>
        </w:rPr>
        <w:t>cantidad de</w:t>
      </w:r>
      <w:r w:rsidRPr="00D509AB">
        <w:rPr>
          <w:rFonts w:ascii="Arial" w:hAnsi="Arial" w:cs="Arial"/>
          <w:sz w:val="20"/>
          <w:szCs w:val="20"/>
        </w:rPr>
        <w:t xml:space="preserve"> $ </w:t>
      </w:r>
      <w:r w:rsidR="00093C1D">
        <w:rPr>
          <w:rFonts w:ascii="Arial" w:hAnsi="Arial" w:cs="Arial"/>
          <w:sz w:val="20"/>
          <w:szCs w:val="20"/>
        </w:rPr>
        <w:t>31</w:t>
      </w:r>
      <w:proofErr w:type="gramStart"/>
      <w:r w:rsidR="00CB009F">
        <w:rPr>
          <w:rFonts w:ascii="Arial" w:hAnsi="Arial" w:cs="Arial"/>
          <w:sz w:val="20"/>
          <w:szCs w:val="20"/>
        </w:rPr>
        <w:t>,075,863.00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w:t>
      </w:r>
      <w:r w:rsidR="00093C1D">
        <w:rPr>
          <w:rFonts w:ascii="Arial" w:hAnsi="Arial" w:cs="Arial"/>
          <w:sz w:val="20"/>
          <w:szCs w:val="20"/>
        </w:rPr>
        <w:t>2</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F865E2" w:rsidRDefault="00260AE0" w:rsidP="00B963E7">
      <w:pPr>
        <w:pStyle w:val="Prrafodelista"/>
        <w:tabs>
          <w:tab w:val="left" w:pos="284"/>
        </w:tabs>
        <w:spacing w:line="360" w:lineRule="auto"/>
        <w:ind w:left="0"/>
        <w:jc w:val="center"/>
        <w:rPr>
          <w:rFonts w:ascii="Arial" w:hAnsi="Arial" w:cs="Arial"/>
          <w:sz w:val="20"/>
          <w:szCs w:val="20"/>
        </w:rPr>
      </w:pPr>
      <w:r w:rsidRPr="00260AE0">
        <w:rPr>
          <w:noProof/>
          <w:lang w:eastAsia="es-MX"/>
        </w:rPr>
        <w:drawing>
          <wp:inline distT="0" distB="0" distL="0" distR="0">
            <wp:extent cx="6332220" cy="382375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823759"/>
                    </a:xfrm>
                    <a:prstGeom prst="rect">
                      <a:avLst/>
                    </a:prstGeom>
                    <a:noFill/>
                    <a:ln>
                      <a:noFill/>
                    </a:ln>
                  </pic:spPr>
                </pic:pic>
              </a:graphicData>
            </a:graphic>
          </wp:inline>
        </w:drawing>
      </w: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093C1D">
        <w:rPr>
          <w:rFonts w:ascii="Arial" w:hAnsi="Arial" w:cs="Arial"/>
          <w:sz w:val="20"/>
          <w:szCs w:val="20"/>
        </w:rPr>
        <w:t>II</w:t>
      </w:r>
      <w:r w:rsidR="00644BFD">
        <w:rPr>
          <w:rFonts w:ascii="Arial" w:hAnsi="Arial" w:cs="Arial"/>
          <w:sz w:val="20"/>
          <w:szCs w:val="20"/>
        </w:rPr>
        <w:t xml:space="preserve"> </w:t>
      </w:r>
      <w:proofErr w:type="gramStart"/>
      <w:r w:rsidR="00CA31D9">
        <w:rPr>
          <w:rFonts w:ascii="Arial" w:hAnsi="Arial" w:cs="Arial"/>
          <w:sz w:val="20"/>
          <w:szCs w:val="20"/>
        </w:rPr>
        <w:t>Enero</w:t>
      </w:r>
      <w:r>
        <w:rPr>
          <w:rFonts w:ascii="Arial" w:hAnsi="Arial" w:cs="Arial"/>
          <w:sz w:val="20"/>
          <w:szCs w:val="20"/>
        </w:rPr>
        <w:t>-Junio</w:t>
      </w:r>
      <w:proofErr w:type="gramEnd"/>
      <w:r>
        <w:rPr>
          <w:rFonts w:ascii="Arial" w:hAnsi="Arial" w:cs="Arial"/>
          <w:sz w:val="20"/>
          <w:szCs w:val="20"/>
        </w:rPr>
        <w:t xml:space="preserve">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sidR="00093C1D">
        <w:rPr>
          <w:rFonts w:ascii="Arial" w:hAnsi="Arial" w:cs="Arial"/>
          <w:sz w:val="20"/>
          <w:szCs w:val="20"/>
        </w:rPr>
        <w:t>II</w:t>
      </w:r>
      <w:r>
        <w:rPr>
          <w:rFonts w:ascii="Arial" w:hAnsi="Arial" w:cs="Arial"/>
          <w:sz w:val="20"/>
          <w:szCs w:val="20"/>
        </w:rPr>
        <w:t xml:space="preserve"> Septiembre-</w:t>
      </w:r>
      <w:r w:rsidR="00CA31D9">
        <w:rPr>
          <w:rFonts w:ascii="Arial" w:hAnsi="Arial" w:cs="Arial"/>
          <w:sz w:val="20"/>
          <w:szCs w:val="20"/>
        </w:rPr>
        <w:t>Enero</w:t>
      </w:r>
      <w:r w:rsidR="002A7404">
        <w:rPr>
          <w:rFonts w:ascii="Arial" w:hAnsi="Arial" w:cs="Arial"/>
          <w:sz w:val="20"/>
          <w:szCs w:val="20"/>
        </w:rPr>
        <w:t xml:space="preserve"> </w:t>
      </w:r>
      <w:r w:rsidR="00093C1D">
        <w:rPr>
          <w:rFonts w:ascii="Arial" w:hAnsi="Arial" w:cs="Arial"/>
          <w:sz w:val="20"/>
          <w:szCs w:val="20"/>
        </w:rPr>
        <w:t>2022</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w:t>
      </w:r>
      <w:r w:rsidR="00277497">
        <w:rPr>
          <w:rFonts w:ascii="Arial" w:hAnsi="Arial" w:cs="Arial"/>
          <w:sz w:val="20"/>
          <w:szCs w:val="20"/>
        </w:rPr>
        <w:t xml:space="preserve">diferentes </w:t>
      </w:r>
      <w:r w:rsidR="00644BFD" w:rsidRPr="00AF5841">
        <w:rPr>
          <w:rFonts w:ascii="Arial" w:hAnsi="Arial" w:cs="Arial"/>
          <w:sz w:val="20"/>
          <w:szCs w:val="20"/>
        </w:rPr>
        <w:t xml:space="preserve">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w:t>
      </w:r>
      <w:r w:rsidR="00277497">
        <w:rPr>
          <w:rFonts w:ascii="Arial" w:hAnsi="Arial" w:cs="Arial"/>
          <w:sz w:val="20"/>
          <w:szCs w:val="20"/>
        </w:rPr>
        <w:t xml:space="preserve"> programa de la Orquesta, siempre y cuando que las autoridades sanitarias lo permitan.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 xml:space="preserve">Durante el ejercicio </w:t>
      </w:r>
      <w:r w:rsidR="00093C1D">
        <w:rPr>
          <w:rFonts w:ascii="Arial" w:hAnsi="Arial" w:cs="Arial"/>
          <w:sz w:val="20"/>
          <w:szCs w:val="20"/>
        </w:rPr>
        <w:t>202</w:t>
      </w:r>
      <w:r w:rsidR="001E33AC">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1E33AC">
        <w:rPr>
          <w:rFonts w:ascii="Arial" w:hAnsi="Arial" w:cs="Arial"/>
          <w:sz w:val="20"/>
          <w:szCs w:val="20"/>
        </w:rPr>
        <w:t xml:space="preserve">215 </w:t>
      </w:r>
      <w:r w:rsidR="00924B84">
        <w:rPr>
          <w:rFonts w:ascii="Arial" w:hAnsi="Arial" w:cs="Arial"/>
          <w:sz w:val="20"/>
          <w:szCs w:val="20"/>
        </w:rPr>
        <w:t>personas</w:t>
      </w:r>
      <w:r w:rsidR="007C0393">
        <w:rPr>
          <w:rFonts w:ascii="Arial" w:hAnsi="Arial" w:cs="Arial"/>
          <w:sz w:val="20"/>
          <w:szCs w:val="20"/>
        </w:rPr>
        <w:t xml:space="preserve">,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w:t>
      </w:r>
      <w:r w:rsidR="00924B84">
        <w:rPr>
          <w:rFonts w:ascii="Arial" w:hAnsi="Arial" w:cs="Arial"/>
          <w:sz w:val="20"/>
          <w:szCs w:val="20"/>
        </w:rPr>
        <w:t>5</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w:t>
      </w:r>
      <w:r w:rsidR="00093C1D">
        <w:rPr>
          <w:rFonts w:ascii="Arial" w:hAnsi="Arial" w:cs="Arial"/>
          <w:sz w:val="20"/>
          <w:szCs w:val="20"/>
        </w:rPr>
        <w:t>2022</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A continuación se describe el indicador y la comparación de la meta que se desea alcanzar en el ejercicio </w:t>
      </w:r>
      <w:r w:rsidR="00093C1D">
        <w:rPr>
          <w:rFonts w:ascii="Arial" w:hAnsi="Arial" w:cs="Arial"/>
          <w:sz w:val="20"/>
          <w:szCs w:val="20"/>
        </w:rPr>
        <w:t>2022</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387ED2">
        <w:rPr>
          <w:rFonts w:ascii="Arial" w:hAnsi="Arial" w:cs="Arial"/>
          <w:sz w:val="20"/>
          <w:szCs w:val="20"/>
        </w:rPr>
        <w:t xml:space="preserve"> </w:t>
      </w:r>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924B84">
            <w:pPr>
              <w:rPr>
                <w:rFonts w:ascii="Arial" w:hAnsi="Arial" w:cs="Arial"/>
                <w:sz w:val="20"/>
                <w:szCs w:val="20"/>
              </w:rPr>
            </w:pPr>
            <w:r>
              <w:rPr>
                <w:rFonts w:ascii="Arial" w:hAnsi="Arial" w:cs="Arial"/>
                <w:sz w:val="20"/>
                <w:szCs w:val="20"/>
              </w:rPr>
              <w:t>2</w:t>
            </w:r>
            <w:r w:rsidR="00924B84">
              <w:rPr>
                <w:rFonts w:ascii="Arial" w:hAnsi="Arial" w:cs="Arial"/>
                <w:sz w:val="20"/>
                <w:szCs w:val="20"/>
              </w:rPr>
              <w:t>25</w:t>
            </w:r>
            <w:r>
              <w:rPr>
                <w:rFonts w:ascii="Arial" w:hAnsi="Arial" w:cs="Arial"/>
                <w:sz w:val="20"/>
                <w:szCs w:val="20"/>
              </w:rPr>
              <w:t xml:space="preserve"> </w:t>
            </w:r>
            <w:r w:rsidR="00D509AB" w:rsidRPr="00D509AB">
              <w:rPr>
                <w:rFonts w:ascii="Arial" w:hAnsi="Arial" w:cs="Arial"/>
                <w:sz w:val="20"/>
                <w:szCs w:val="20"/>
              </w:rPr>
              <w:t>personas</w:t>
            </w:r>
          </w:p>
        </w:tc>
        <w:tc>
          <w:tcPr>
            <w:tcW w:w="1540" w:type="dxa"/>
            <w:shd w:val="clear" w:color="auto" w:fill="auto"/>
          </w:tcPr>
          <w:p w:rsidR="00D509AB" w:rsidRPr="00D509AB" w:rsidRDefault="00260AE0" w:rsidP="00C229D4">
            <w:pPr>
              <w:jc w:val="center"/>
              <w:rPr>
                <w:rFonts w:ascii="Arial" w:hAnsi="Arial" w:cs="Arial"/>
                <w:sz w:val="20"/>
                <w:szCs w:val="20"/>
              </w:rPr>
            </w:pPr>
            <w:r>
              <w:rPr>
                <w:rFonts w:ascii="Arial" w:hAnsi="Arial" w:cs="Arial"/>
                <w:sz w:val="20"/>
                <w:szCs w:val="20"/>
              </w:rPr>
              <w:t>444</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 xml:space="preserve">Para llevar a cabo las actividades que fueron programadas por la Orquesta Sinfónica de Yucatán en el año </w:t>
      </w:r>
      <w:r w:rsidR="00093C1D">
        <w:rPr>
          <w:rFonts w:ascii="Arial" w:hAnsi="Arial" w:cs="Arial"/>
          <w:sz w:val="20"/>
          <w:szCs w:val="20"/>
        </w:rPr>
        <w:t>2022</w:t>
      </w:r>
      <w:r w:rsidR="00164AB5">
        <w:rPr>
          <w:rFonts w:ascii="Arial" w:hAnsi="Arial" w:cs="Arial"/>
          <w:sz w:val="20"/>
          <w:szCs w:val="20"/>
        </w:rPr>
        <w:t>, se erogó la cantidad de $</w:t>
      </w:r>
      <w:r w:rsidR="00260AE0">
        <w:rPr>
          <w:rFonts w:ascii="Arial" w:hAnsi="Arial" w:cs="Arial"/>
          <w:sz w:val="20"/>
          <w:szCs w:val="20"/>
        </w:rPr>
        <w:t>654,596.63</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EA5035">
        <w:rPr>
          <w:rFonts w:ascii="Arial" w:hAnsi="Arial" w:cs="Arial"/>
          <w:sz w:val="20"/>
          <w:szCs w:val="20"/>
        </w:rPr>
        <w:t>1</w:t>
      </w:r>
      <w:r w:rsidR="00260AE0">
        <w:rPr>
          <w:rFonts w:ascii="Arial" w:hAnsi="Arial" w:cs="Arial"/>
          <w:sz w:val="20"/>
          <w:szCs w:val="20"/>
        </w:rPr>
        <w:t>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008600BD">
        <w:rPr>
          <w:rFonts w:ascii="Arial" w:hAnsi="Arial" w:cs="Arial"/>
          <w:sz w:val="20"/>
          <w:szCs w:val="20"/>
        </w:rPr>
        <w:t>II</w:t>
      </w:r>
      <w:r w:rsidRPr="00B0794A">
        <w:rPr>
          <w:rFonts w:ascii="Arial" w:hAnsi="Arial" w:cs="Arial"/>
          <w:sz w:val="20"/>
          <w:szCs w:val="20"/>
        </w:rPr>
        <w:t xml:space="preserve"> </w:t>
      </w:r>
      <w:r w:rsidR="00CA31D9">
        <w:rPr>
          <w:rFonts w:ascii="Arial" w:hAnsi="Arial" w:cs="Arial"/>
          <w:sz w:val="20"/>
          <w:szCs w:val="20"/>
        </w:rPr>
        <w:t>Enero</w:t>
      </w:r>
      <w:r w:rsidRPr="00B0794A">
        <w:rPr>
          <w:rFonts w:ascii="Arial" w:hAnsi="Arial" w:cs="Arial"/>
          <w:sz w:val="20"/>
          <w:szCs w:val="20"/>
        </w:rPr>
        <w:t>-Junio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DE3C71">
        <w:rPr>
          <w:rFonts w:ascii="Arial" w:hAnsi="Arial" w:cs="Arial"/>
          <w:sz w:val="20"/>
          <w:szCs w:val="20"/>
        </w:rPr>
        <w:t>7,119</w:t>
      </w:r>
      <w:r w:rsidR="00EA5035">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EA5035">
        <w:rPr>
          <w:rFonts w:ascii="Arial" w:hAnsi="Arial" w:cs="Arial"/>
          <w:sz w:val="20"/>
          <w:szCs w:val="20"/>
        </w:rPr>
        <w:t>4</w:t>
      </w:r>
      <w:r w:rsidR="00DE3C71">
        <w:rPr>
          <w:rFonts w:ascii="Arial" w:hAnsi="Arial" w:cs="Arial"/>
          <w:sz w:val="20"/>
          <w:szCs w:val="20"/>
        </w:rPr>
        <w:t>44</w:t>
      </w:r>
      <w:r w:rsidRPr="00B0794A">
        <w:rPr>
          <w:rFonts w:ascii="Arial" w:hAnsi="Arial" w:cs="Arial"/>
          <w:sz w:val="20"/>
          <w:szCs w:val="20"/>
        </w:rPr>
        <w:t xml:space="preserve"> personas, la meta establecida en el Programa Operativo Anual No. 12105-Proyecto de Presentaciones de la Orquesta Sinfónica de Yucatán, que asciende a 2</w:t>
      </w:r>
      <w:r w:rsidR="00924B84">
        <w:rPr>
          <w:rFonts w:ascii="Arial" w:hAnsi="Arial" w:cs="Arial"/>
          <w:sz w:val="20"/>
          <w:szCs w:val="20"/>
        </w:rPr>
        <w:t>25</w:t>
      </w:r>
      <w:r w:rsidRPr="00B0794A">
        <w:rPr>
          <w:rFonts w:ascii="Arial" w:hAnsi="Arial" w:cs="Arial"/>
          <w:sz w:val="20"/>
          <w:szCs w:val="20"/>
        </w:rPr>
        <w:t xml:space="preserve">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xml:space="preserve">, instalación, reparación, mantenimiento y conservación de </w:t>
      </w:r>
      <w:r w:rsidR="00660BB9">
        <w:rPr>
          <w:rFonts w:ascii="Arial" w:hAnsi="Arial" w:cs="Arial"/>
          <w:sz w:val="20"/>
          <w:szCs w:val="20"/>
        </w:rPr>
        <w:lastRenderedPageBreak/>
        <w:t>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 xml:space="preserve">io </w:t>
      </w:r>
      <w:r w:rsidR="00093C1D">
        <w:rPr>
          <w:rFonts w:ascii="Arial" w:hAnsi="Arial" w:cs="Arial"/>
          <w:sz w:val="20"/>
          <w:szCs w:val="20"/>
        </w:rPr>
        <w:t>2022</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 xml:space="preserve">de </w:t>
      </w:r>
      <w:r w:rsidR="00887C8C">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DE3C71">
            <w:pPr>
              <w:tabs>
                <w:tab w:val="left" w:pos="285"/>
                <w:tab w:val="center" w:pos="538"/>
              </w:tabs>
              <w:rPr>
                <w:rFonts w:ascii="Arial" w:hAnsi="Arial" w:cs="Arial"/>
                <w:sz w:val="20"/>
                <w:szCs w:val="20"/>
              </w:rPr>
            </w:pPr>
            <w:r>
              <w:rPr>
                <w:rFonts w:ascii="Arial" w:hAnsi="Arial" w:cs="Arial"/>
                <w:sz w:val="20"/>
                <w:szCs w:val="20"/>
              </w:rPr>
              <w:tab/>
            </w:r>
            <w:r w:rsidR="00B770CE">
              <w:rPr>
                <w:rFonts w:ascii="Arial" w:hAnsi="Arial" w:cs="Arial"/>
                <w:sz w:val="20"/>
                <w:szCs w:val="20"/>
              </w:rPr>
              <w:t>2</w:t>
            </w:r>
            <w:r w:rsidR="00DE3C71">
              <w:rPr>
                <w:rFonts w:ascii="Arial" w:hAnsi="Arial" w:cs="Arial"/>
                <w:sz w:val="20"/>
                <w:szCs w:val="20"/>
              </w:rPr>
              <w:t>8</w:t>
            </w:r>
            <w:r w:rsidR="00B770CE">
              <w:rPr>
                <w:rFonts w:ascii="Arial" w:hAnsi="Arial" w:cs="Arial"/>
                <w:sz w:val="20"/>
                <w:szCs w:val="20"/>
              </w:rPr>
              <w:t>.</w:t>
            </w:r>
            <w:r w:rsidR="00DE3C71">
              <w:rPr>
                <w:rFonts w:ascii="Arial" w:hAnsi="Arial" w:cs="Arial"/>
                <w:sz w:val="20"/>
                <w:szCs w:val="20"/>
              </w:rPr>
              <w:t>54</w:t>
            </w:r>
            <w:r w:rsidR="00D509AB" w:rsidRPr="00D268EE">
              <w:rPr>
                <w:rFonts w:ascii="Arial" w:hAnsi="Arial" w:cs="Arial"/>
                <w:sz w:val="20"/>
                <w:szCs w:val="20"/>
              </w:rPr>
              <w:t>%</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w:t>
      </w:r>
      <w:r w:rsidR="00CA31D9">
        <w:rPr>
          <w:rFonts w:ascii="Arial" w:hAnsi="Arial" w:cs="Arial"/>
          <w:sz w:val="20"/>
          <w:szCs w:val="20"/>
        </w:rPr>
        <w:t>Enero</w:t>
      </w:r>
      <w:r w:rsidR="0082705A" w:rsidRPr="00D268EE">
        <w:rPr>
          <w:rFonts w:ascii="Arial" w:hAnsi="Arial" w:cs="Arial"/>
          <w:sz w:val="20"/>
          <w:szCs w:val="20"/>
        </w:rPr>
        <w:t xml:space="preserve"> </w:t>
      </w:r>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B770CE" w:rsidRPr="00B770CE">
        <w:rPr>
          <w:rFonts w:ascii="Arial" w:hAnsi="Arial" w:cs="Arial"/>
          <w:sz w:val="20"/>
          <w:szCs w:val="20"/>
        </w:rPr>
        <w:t>1</w:t>
      </w:r>
      <w:r w:rsidR="00DE3C71">
        <w:rPr>
          <w:rFonts w:ascii="Arial" w:hAnsi="Arial" w:cs="Arial"/>
          <w:sz w:val="20"/>
          <w:szCs w:val="20"/>
        </w:rPr>
        <w:t>80</w:t>
      </w:r>
      <w:r w:rsidR="00B770CE">
        <w:rPr>
          <w:rFonts w:ascii="Arial" w:hAnsi="Arial" w:cs="Arial"/>
          <w:sz w:val="20"/>
          <w:szCs w:val="20"/>
        </w:rPr>
        <w:t>,</w:t>
      </w:r>
      <w:r w:rsidR="00DE3C71">
        <w:rPr>
          <w:rFonts w:ascii="Arial" w:hAnsi="Arial" w:cs="Arial"/>
          <w:sz w:val="20"/>
          <w:szCs w:val="20"/>
        </w:rPr>
        <w:t>226</w:t>
      </w:r>
      <w:r w:rsidR="00B770CE" w:rsidRPr="00B770CE">
        <w:rPr>
          <w:rFonts w:ascii="Arial" w:hAnsi="Arial" w:cs="Arial"/>
          <w:sz w:val="20"/>
          <w:szCs w:val="20"/>
        </w:rPr>
        <w:t>.</w:t>
      </w:r>
      <w:r w:rsidR="00DE3C71">
        <w:rPr>
          <w:rFonts w:ascii="Arial" w:hAnsi="Arial" w:cs="Arial"/>
          <w:sz w:val="20"/>
          <w:szCs w:val="20"/>
        </w:rPr>
        <w:t>57</w:t>
      </w:r>
      <w:r w:rsidR="00B770CE">
        <w:rPr>
          <w:rFonts w:ascii="Arial" w:hAnsi="Arial" w:cs="Arial"/>
          <w:sz w:val="20"/>
          <w:szCs w:val="20"/>
        </w:rPr>
        <w:t xml:space="preserve"> </w:t>
      </w:r>
      <w:r w:rsidR="00B0794A" w:rsidRPr="00D268EE">
        <w:rPr>
          <w:rFonts w:ascii="Arial" w:hAnsi="Arial" w:cs="Arial"/>
          <w:sz w:val="20"/>
          <w:szCs w:val="20"/>
        </w:rPr>
        <w:t>que equivale</w:t>
      </w:r>
      <w:r w:rsidR="00C229D4">
        <w:rPr>
          <w:rFonts w:ascii="Arial" w:hAnsi="Arial" w:cs="Arial"/>
          <w:sz w:val="20"/>
          <w:szCs w:val="20"/>
        </w:rPr>
        <w:t xml:space="preserve"> </w:t>
      </w:r>
      <w:r w:rsidRPr="00D268EE">
        <w:rPr>
          <w:rFonts w:ascii="Arial" w:hAnsi="Arial" w:cs="Arial"/>
          <w:sz w:val="20"/>
          <w:szCs w:val="20"/>
        </w:rPr>
        <w:t xml:space="preserve">al </w:t>
      </w:r>
      <w:r w:rsidR="00B770CE">
        <w:rPr>
          <w:rFonts w:ascii="Arial" w:hAnsi="Arial" w:cs="Arial"/>
          <w:sz w:val="20"/>
          <w:szCs w:val="20"/>
        </w:rPr>
        <w:t>2</w:t>
      </w:r>
      <w:r w:rsidR="00DE3C71">
        <w:rPr>
          <w:rFonts w:ascii="Arial" w:hAnsi="Arial" w:cs="Arial"/>
          <w:sz w:val="20"/>
          <w:szCs w:val="20"/>
        </w:rPr>
        <w:t>8</w:t>
      </w:r>
      <w:r w:rsidR="00B770CE">
        <w:rPr>
          <w:rFonts w:ascii="Arial" w:hAnsi="Arial" w:cs="Arial"/>
          <w:sz w:val="20"/>
          <w:szCs w:val="20"/>
        </w:rPr>
        <w:t>.</w:t>
      </w:r>
      <w:r w:rsidR="00DE3C71">
        <w:rPr>
          <w:rFonts w:ascii="Arial" w:hAnsi="Arial" w:cs="Arial"/>
          <w:sz w:val="20"/>
          <w:szCs w:val="20"/>
        </w:rPr>
        <w:t>54</w:t>
      </w:r>
      <w:r w:rsidR="00245C38">
        <w:rPr>
          <w:rFonts w:ascii="Arial" w:hAnsi="Arial" w:cs="Arial"/>
          <w:sz w:val="20"/>
          <w:szCs w:val="20"/>
        </w:rPr>
        <w:t xml:space="preserve">% del </w:t>
      </w:r>
      <w:r w:rsidRPr="00D268EE">
        <w:rPr>
          <w:rFonts w:ascii="Arial" w:hAnsi="Arial" w:cs="Arial"/>
          <w:sz w:val="20"/>
          <w:szCs w:val="20"/>
        </w:rPr>
        <w:t>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245C38" w:rsidP="00D509AB">
      <w:pPr>
        <w:spacing w:line="360" w:lineRule="auto"/>
        <w:jc w:val="both"/>
        <w:rPr>
          <w:rFonts w:ascii="Arial" w:hAnsi="Arial" w:cs="Arial"/>
          <w:sz w:val="20"/>
          <w:szCs w:val="20"/>
        </w:rPr>
      </w:pPr>
      <w:r>
        <w:rPr>
          <w:rFonts w:ascii="Arial" w:hAnsi="Arial" w:cs="Arial"/>
          <w:sz w:val="20"/>
          <w:szCs w:val="20"/>
        </w:rPr>
        <w:t>P</w:t>
      </w:r>
      <w:r w:rsidR="00660BB9">
        <w:rPr>
          <w:rFonts w:ascii="Arial" w:hAnsi="Arial" w:cs="Arial"/>
          <w:sz w:val="20"/>
          <w:szCs w:val="20"/>
        </w:rPr>
        <w:t xml:space="preserve">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Pr="00245431" w:rsidRDefault="00D509AB" w:rsidP="00D509AB">
      <w:pPr>
        <w:spacing w:line="360" w:lineRule="auto"/>
        <w:jc w:val="both"/>
        <w:rPr>
          <w:rFonts w:ascii="Arial" w:hAnsi="Arial" w:cs="Arial"/>
          <w:sz w:val="20"/>
          <w:szCs w:val="20"/>
        </w:rPr>
      </w:pPr>
      <w:r w:rsidRPr="00245431">
        <w:rPr>
          <w:rFonts w:ascii="Arial" w:hAnsi="Arial" w:cs="Arial"/>
          <w:sz w:val="20"/>
          <w:szCs w:val="20"/>
        </w:rPr>
        <w:lastRenderedPageBreak/>
        <w:t>A continuación se describe el indicador y la comparación de la meta que se des</w:t>
      </w:r>
      <w:r w:rsidR="005A4298" w:rsidRPr="00245431">
        <w:rPr>
          <w:rFonts w:ascii="Arial" w:hAnsi="Arial" w:cs="Arial"/>
          <w:sz w:val="20"/>
          <w:szCs w:val="20"/>
        </w:rPr>
        <w:t xml:space="preserve">ea alcanzar en el ejercicio </w:t>
      </w:r>
      <w:r w:rsidR="00093C1D" w:rsidRPr="00245431">
        <w:rPr>
          <w:rFonts w:ascii="Arial" w:hAnsi="Arial" w:cs="Arial"/>
          <w:sz w:val="20"/>
          <w:szCs w:val="20"/>
        </w:rPr>
        <w:t>2022</w:t>
      </w:r>
      <w:r w:rsidRPr="00245431">
        <w:rPr>
          <w:rFonts w:ascii="Arial" w:hAnsi="Arial" w:cs="Arial"/>
          <w:sz w:val="20"/>
          <w:szCs w:val="20"/>
        </w:rPr>
        <w:t xml:space="preserve"> y el resultado obtenido por el período del </w:t>
      </w:r>
      <w:r w:rsidR="00102D88" w:rsidRPr="00245431">
        <w:rPr>
          <w:rFonts w:ascii="Arial" w:hAnsi="Arial" w:cs="Arial"/>
          <w:sz w:val="20"/>
          <w:szCs w:val="20"/>
        </w:rPr>
        <w:t xml:space="preserve">1 de </w:t>
      </w:r>
      <w:r w:rsidR="00EB6581" w:rsidRPr="00245431">
        <w:rPr>
          <w:rFonts w:ascii="Arial" w:hAnsi="Arial" w:cs="Arial"/>
          <w:sz w:val="20"/>
          <w:szCs w:val="20"/>
        </w:rPr>
        <w:t>e</w:t>
      </w:r>
      <w:r w:rsidR="00CA31D9" w:rsidRPr="00245431">
        <w:rPr>
          <w:rFonts w:ascii="Arial" w:hAnsi="Arial" w:cs="Arial"/>
          <w:sz w:val="20"/>
          <w:szCs w:val="20"/>
        </w:rPr>
        <w:t>nero</w:t>
      </w:r>
      <w:r w:rsidR="00102D88" w:rsidRPr="00245431">
        <w:rPr>
          <w:rFonts w:ascii="Arial" w:hAnsi="Arial" w:cs="Arial"/>
          <w:sz w:val="20"/>
          <w:szCs w:val="20"/>
        </w:rPr>
        <w:t xml:space="preserve"> </w:t>
      </w:r>
      <w:r w:rsidR="00FD57CF" w:rsidRPr="00245431">
        <w:rPr>
          <w:rFonts w:ascii="Arial" w:hAnsi="Arial" w:cs="Arial"/>
          <w:sz w:val="20"/>
          <w:szCs w:val="20"/>
        </w:rPr>
        <w:t xml:space="preserve">al </w:t>
      </w:r>
      <w:r w:rsidR="00CB009F" w:rsidRPr="00245431">
        <w:rPr>
          <w:rFonts w:ascii="Arial" w:hAnsi="Arial" w:cs="Arial"/>
          <w:sz w:val="20"/>
          <w:szCs w:val="20"/>
        </w:rPr>
        <w:t>30 de abril</w:t>
      </w:r>
      <w:r w:rsidR="009D1817" w:rsidRPr="00245431">
        <w:rPr>
          <w:rFonts w:ascii="Arial" w:hAnsi="Arial" w:cs="Arial"/>
          <w:sz w:val="20"/>
          <w:szCs w:val="20"/>
        </w:rPr>
        <w:t xml:space="preserve"> de 2022</w:t>
      </w:r>
      <w:r w:rsidRPr="00245431">
        <w:rPr>
          <w:rFonts w:ascii="Arial" w:hAnsi="Arial" w:cs="Arial"/>
          <w:sz w:val="20"/>
          <w:szCs w:val="20"/>
        </w:rPr>
        <w:t>:</w:t>
      </w:r>
    </w:p>
    <w:p w:rsidR="00D509AB" w:rsidRPr="00245431"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245431" w:rsidTr="00D74363">
        <w:trPr>
          <w:jc w:val="center"/>
        </w:trPr>
        <w:tc>
          <w:tcPr>
            <w:tcW w:w="4361"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Nombre de Indicadores</w:t>
            </w:r>
          </w:p>
        </w:tc>
        <w:tc>
          <w:tcPr>
            <w:tcW w:w="1401"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Meta</w:t>
            </w:r>
          </w:p>
        </w:tc>
        <w:tc>
          <w:tcPr>
            <w:tcW w:w="1292" w:type="dxa"/>
          </w:tcPr>
          <w:p w:rsidR="00D509AB" w:rsidRPr="00245431" w:rsidRDefault="00D509AB" w:rsidP="00D509AB">
            <w:pPr>
              <w:jc w:val="center"/>
              <w:rPr>
                <w:rFonts w:ascii="Arial" w:hAnsi="Arial" w:cs="Arial"/>
                <w:sz w:val="20"/>
                <w:szCs w:val="20"/>
              </w:rPr>
            </w:pPr>
            <w:r w:rsidRPr="00245431">
              <w:rPr>
                <w:rFonts w:ascii="Arial" w:hAnsi="Arial" w:cs="Arial"/>
                <w:sz w:val="20"/>
                <w:szCs w:val="20"/>
              </w:rPr>
              <w:t>Resultado</w:t>
            </w:r>
          </w:p>
        </w:tc>
      </w:tr>
      <w:tr w:rsidR="00B770CE" w:rsidRPr="00245431" w:rsidTr="00D74363">
        <w:trPr>
          <w:jc w:val="center"/>
        </w:trPr>
        <w:tc>
          <w:tcPr>
            <w:tcW w:w="4361" w:type="dxa"/>
          </w:tcPr>
          <w:p w:rsidR="00B770CE" w:rsidRPr="00245431" w:rsidRDefault="00B770CE" w:rsidP="00B770CE">
            <w:pPr>
              <w:rPr>
                <w:rFonts w:ascii="Arial" w:hAnsi="Arial" w:cs="Arial"/>
                <w:sz w:val="20"/>
                <w:szCs w:val="20"/>
              </w:rPr>
            </w:pPr>
            <w:r w:rsidRPr="00245431">
              <w:rPr>
                <w:rFonts w:ascii="Arial" w:hAnsi="Arial" w:cs="Arial"/>
                <w:sz w:val="20"/>
                <w:szCs w:val="20"/>
              </w:rPr>
              <w:t>Cantidad de constancias de acreditación de curso de capacitación realizados</w:t>
            </w:r>
          </w:p>
        </w:tc>
        <w:tc>
          <w:tcPr>
            <w:tcW w:w="1401" w:type="dxa"/>
          </w:tcPr>
          <w:p w:rsidR="00B770CE" w:rsidRPr="00245431" w:rsidRDefault="00B770CE" w:rsidP="00B770CE">
            <w:pPr>
              <w:jc w:val="center"/>
              <w:rPr>
                <w:rFonts w:ascii="Arial" w:hAnsi="Arial" w:cs="Arial"/>
                <w:sz w:val="20"/>
                <w:szCs w:val="20"/>
              </w:rPr>
            </w:pPr>
            <w:r w:rsidRPr="00245431">
              <w:rPr>
                <w:rFonts w:ascii="Arial" w:hAnsi="Arial" w:cs="Arial"/>
                <w:sz w:val="20"/>
                <w:szCs w:val="20"/>
              </w:rPr>
              <w:t>26</w:t>
            </w:r>
          </w:p>
        </w:tc>
        <w:tc>
          <w:tcPr>
            <w:tcW w:w="1292" w:type="dxa"/>
          </w:tcPr>
          <w:p w:rsidR="00B770CE" w:rsidRPr="00245431" w:rsidRDefault="00245431" w:rsidP="00B770CE">
            <w:pPr>
              <w:jc w:val="center"/>
              <w:rPr>
                <w:rFonts w:ascii="Arial" w:hAnsi="Arial" w:cs="Arial"/>
                <w:sz w:val="20"/>
                <w:szCs w:val="20"/>
              </w:rPr>
            </w:pPr>
            <w:r w:rsidRPr="00245431">
              <w:rPr>
                <w:rFonts w:ascii="Arial" w:hAnsi="Arial" w:cs="Arial"/>
                <w:sz w:val="20"/>
                <w:szCs w:val="20"/>
              </w:rPr>
              <w:t>23</w:t>
            </w:r>
          </w:p>
        </w:tc>
      </w:tr>
    </w:tbl>
    <w:p w:rsidR="00D509AB" w:rsidRPr="00245431"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245431">
        <w:rPr>
          <w:rFonts w:ascii="Arial" w:hAnsi="Arial" w:cs="Arial"/>
          <w:sz w:val="20"/>
          <w:szCs w:val="20"/>
        </w:rPr>
        <w:t>Durante</w:t>
      </w:r>
      <w:r w:rsidR="00A40292" w:rsidRPr="00245431">
        <w:rPr>
          <w:rFonts w:ascii="Arial" w:hAnsi="Arial" w:cs="Arial"/>
          <w:sz w:val="20"/>
          <w:szCs w:val="20"/>
        </w:rPr>
        <w:t xml:space="preserve"> el período del </w:t>
      </w:r>
      <w:r w:rsidR="00102D88" w:rsidRPr="00245431">
        <w:rPr>
          <w:rFonts w:ascii="Arial" w:hAnsi="Arial" w:cs="Arial"/>
          <w:sz w:val="20"/>
          <w:szCs w:val="20"/>
        </w:rPr>
        <w:t xml:space="preserve">1 de </w:t>
      </w:r>
      <w:r w:rsidR="00B770CE" w:rsidRPr="00245431">
        <w:rPr>
          <w:rFonts w:ascii="Arial" w:hAnsi="Arial" w:cs="Arial"/>
          <w:sz w:val="20"/>
          <w:szCs w:val="20"/>
        </w:rPr>
        <w:t>e</w:t>
      </w:r>
      <w:r w:rsidR="00CA31D9" w:rsidRPr="00245431">
        <w:rPr>
          <w:rFonts w:ascii="Arial" w:hAnsi="Arial" w:cs="Arial"/>
          <w:sz w:val="20"/>
          <w:szCs w:val="20"/>
        </w:rPr>
        <w:t>nero</w:t>
      </w:r>
      <w:r w:rsidR="00102D88" w:rsidRPr="00245431">
        <w:rPr>
          <w:rFonts w:ascii="Arial" w:hAnsi="Arial" w:cs="Arial"/>
          <w:sz w:val="20"/>
          <w:szCs w:val="20"/>
        </w:rPr>
        <w:t xml:space="preserve"> </w:t>
      </w:r>
      <w:r w:rsidR="00FD57CF" w:rsidRPr="00245431">
        <w:rPr>
          <w:rFonts w:ascii="Arial" w:hAnsi="Arial" w:cs="Arial"/>
          <w:sz w:val="20"/>
          <w:szCs w:val="20"/>
        </w:rPr>
        <w:t xml:space="preserve">al </w:t>
      </w:r>
      <w:r w:rsidR="00CB009F" w:rsidRPr="00245431">
        <w:rPr>
          <w:rFonts w:ascii="Arial" w:hAnsi="Arial" w:cs="Arial"/>
          <w:sz w:val="20"/>
          <w:szCs w:val="20"/>
        </w:rPr>
        <w:t>30 de abril</w:t>
      </w:r>
      <w:r w:rsidR="009D1817" w:rsidRPr="00245431">
        <w:rPr>
          <w:rFonts w:ascii="Arial" w:hAnsi="Arial" w:cs="Arial"/>
          <w:sz w:val="20"/>
          <w:szCs w:val="20"/>
        </w:rPr>
        <w:t xml:space="preserve"> de 2022</w:t>
      </w:r>
      <w:r w:rsidRPr="00245431">
        <w:rPr>
          <w:rFonts w:ascii="Arial" w:hAnsi="Arial" w:cs="Arial"/>
          <w:sz w:val="20"/>
          <w:szCs w:val="20"/>
        </w:rPr>
        <w:t xml:space="preserve"> </w:t>
      </w:r>
      <w:r w:rsidR="00B770CE" w:rsidRPr="00245431">
        <w:rPr>
          <w:rFonts w:ascii="Arial" w:hAnsi="Arial" w:cs="Arial"/>
          <w:sz w:val="20"/>
          <w:szCs w:val="20"/>
        </w:rPr>
        <w:t xml:space="preserve">se obtuvieron </w:t>
      </w:r>
      <w:r w:rsidR="00245431" w:rsidRPr="00245431">
        <w:rPr>
          <w:rFonts w:ascii="Arial" w:hAnsi="Arial" w:cs="Arial"/>
          <w:sz w:val="20"/>
          <w:szCs w:val="20"/>
        </w:rPr>
        <w:t>23</w:t>
      </w:r>
      <w:r w:rsidR="00B770CE" w:rsidRPr="00245431">
        <w:rPr>
          <w:rFonts w:ascii="Arial" w:hAnsi="Arial" w:cs="Arial"/>
          <w:sz w:val="20"/>
          <w:szCs w:val="20"/>
        </w:rPr>
        <w:t xml:space="preserve"> constancias de acreditación de cursos del personal administrativo adscrito al</w:t>
      </w:r>
      <w:bookmarkStart w:id="3" w:name="_GoBack"/>
      <w:bookmarkEnd w:id="3"/>
      <w:r w:rsidR="00B770CE" w:rsidRPr="008A638B">
        <w:rPr>
          <w:rFonts w:ascii="Arial" w:hAnsi="Arial" w:cs="Arial"/>
          <w:sz w:val="20"/>
          <w:szCs w:val="20"/>
        </w:rPr>
        <w:t xml:space="preserve"> FIGAROSY</w:t>
      </w:r>
      <w:r w:rsidR="00C00E96" w:rsidRPr="008A638B">
        <w:rPr>
          <w:rFonts w:ascii="Arial" w:hAnsi="Arial" w:cs="Arial"/>
          <w:sz w:val="20"/>
          <w:szCs w:val="20"/>
        </w:rPr>
        <w:t>,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B770CE">
        <w:rPr>
          <w:rFonts w:ascii="Arial" w:hAnsi="Arial" w:cs="Arial"/>
          <w:sz w:val="20"/>
          <w:szCs w:val="20"/>
        </w:rPr>
        <w:t>19,600</w:t>
      </w:r>
      <w:r w:rsidR="00FD49EC">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 xml:space="preserve">en el ejercicio </w:t>
      </w:r>
      <w:r w:rsidR="00093C1D">
        <w:rPr>
          <w:rFonts w:ascii="Arial" w:hAnsi="Arial" w:cs="Arial"/>
          <w:sz w:val="20"/>
          <w:szCs w:val="20"/>
        </w:rPr>
        <w:t>2022</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w:t>
      </w:r>
      <w:r w:rsidR="00B770CE">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E3C71" w:rsidP="00843D2F">
            <w:pPr>
              <w:jc w:val="center"/>
              <w:rPr>
                <w:rFonts w:ascii="Arial" w:hAnsi="Arial" w:cs="Arial"/>
                <w:sz w:val="20"/>
                <w:szCs w:val="20"/>
              </w:rPr>
            </w:pPr>
            <w:r>
              <w:rPr>
                <w:rFonts w:ascii="Arial" w:hAnsi="Arial" w:cs="Arial"/>
                <w:sz w:val="20"/>
                <w:szCs w:val="20"/>
              </w:rPr>
              <w:t>35.04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w:t>
      </w:r>
      <w:r w:rsidR="00CA31D9">
        <w:rPr>
          <w:rFonts w:ascii="Arial" w:hAnsi="Arial" w:cs="Arial"/>
          <w:sz w:val="20"/>
          <w:szCs w:val="20"/>
        </w:rPr>
        <w:t>Enero</w:t>
      </w:r>
      <w:r w:rsidR="00C377F3">
        <w:rPr>
          <w:rFonts w:ascii="Arial" w:hAnsi="Arial" w:cs="Arial"/>
          <w:sz w:val="20"/>
          <w:szCs w:val="20"/>
        </w:rPr>
        <w:t xml:space="preserve"> </w:t>
      </w:r>
      <w:r w:rsidR="00FD57CF">
        <w:rPr>
          <w:rFonts w:ascii="Arial" w:hAnsi="Arial" w:cs="Arial"/>
          <w:sz w:val="20"/>
          <w:szCs w:val="20"/>
        </w:rPr>
        <w:t xml:space="preserve">al </w:t>
      </w:r>
      <w:r w:rsidR="00CB009F">
        <w:rPr>
          <w:rFonts w:ascii="Arial" w:hAnsi="Arial" w:cs="Arial"/>
          <w:sz w:val="20"/>
          <w:szCs w:val="20"/>
        </w:rPr>
        <w:t>30 de abril</w:t>
      </w:r>
      <w:r w:rsidR="009D1817">
        <w:rPr>
          <w:rFonts w:ascii="Arial" w:hAnsi="Arial" w:cs="Arial"/>
          <w:sz w:val="20"/>
          <w:szCs w:val="20"/>
        </w:rPr>
        <w:t xml:space="preserve"> de 2022</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DE3C71">
        <w:rPr>
          <w:rFonts w:ascii="Arial" w:hAnsi="Arial" w:cs="Arial"/>
          <w:sz w:val="20"/>
          <w:szCs w:val="20"/>
        </w:rPr>
        <w:t>393,473.13</w:t>
      </w:r>
      <w:r w:rsidR="00B770CE" w:rsidRPr="00B770CE">
        <w:rPr>
          <w:rFonts w:ascii="Arial" w:hAnsi="Arial" w:cs="Arial"/>
          <w:sz w:val="20"/>
          <w:szCs w:val="20"/>
        </w:rPr>
        <w:t xml:space="preserve"> </w:t>
      </w:r>
      <w:r w:rsidR="00C00E96">
        <w:rPr>
          <w:rFonts w:ascii="Arial" w:hAnsi="Arial" w:cs="Arial"/>
          <w:sz w:val="20"/>
          <w:szCs w:val="20"/>
        </w:rPr>
        <w:t>que equivale</w:t>
      </w:r>
      <w:r w:rsidR="00D105C3">
        <w:rPr>
          <w:rFonts w:ascii="Arial" w:hAnsi="Arial" w:cs="Arial"/>
          <w:sz w:val="20"/>
          <w:szCs w:val="20"/>
        </w:rPr>
        <w:t xml:space="preserve"> el </w:t>
      </w:r>
      <w:r w:rsidR="00DE3C71">
        <w:rPr>
          <w:rFonts w:ascii="Arial" w:hAnsi="Arial" w:cs="Arial"/>
          <w:sz w:val="20"/>
          <w:szCs w:val="20"/>
        </w:rPr>
        <w:t>35.04</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w:t>
      </w:r>
      <w:r w:rsidR="00245C38">
        <w:rPr>
          <w:rFonts w:ascii="Arial" w:hAnsi="Arial" w:cs="Arial"/>
          <w:sz w:val="20"/>
          <w:szCs w:val="20"/>
        </w:rPr>
        <w:t>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1312" behindDoc="1" locked="0" layoutInCell="1" allowOverlap="1" wp14:anchorId="2C160565" wp14:editId="63D9B0A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 xml:space="preserve">res de Resultados al </w:t>
    </w:r>
    <w:r w:rsidR="00334AE4">
      <w:rPr>
        <w:rFonts w:asciiTheme="minorHAnsi" w:hAnsiTheme="minorHAnsi"/>
        <w:b/>
        <w:sz w:val="22"/>
        <w:szCs w:val="22"/>
        <w:lang w:val="es-ES"/>
      </w:rPr>
      <w:t>3</w:t>
    </w:r>
    <w:r w:rsidR="00CB009F">
      <w:rPr>
        <w:rFonts w:asciiTheme="minorHAnsi" w:hAnsiTheme="minorHAnsi"/>
        <w:b/>
        <w:sz w:val="22"/>
        <w:szCs w:val="22"/>
        <w:lang w:val="es-ES"/>
      </w:rPr>
      <w:t>0</w:t>
    </w:r>
    <w:r w:rsidR="00F52E95">
      <w:rPr>
        <w:rFonts w:asciiTheme="minorHAnsi" w:hAnsiTheme="minorHAnsi"/>
        <w:b/>
        <w:sz w:val="22"/>
        <w:szCs w:val="22"/>
        <w:lang w:val="es-ES"/>
      </w:rPr>
      <w:t xml:space="preserve"> de </w:t>
    </w:r>
    <w:r w:rsidR="00CB009F">
      <w:rPr>
        <w:rFonts w:asciiTheme="minorHAnsi" w:hAnsiTheme="minorHAnsi"/>
        <w:b/>
        <w:sz w:val="22"/>
        <w:szCs w:val="22"/>
        <w:lang w:val="es-ES"/>
      </w:rPr>
      <w:t>abril</w:t>
    </w:r>
    <w:r w:rsidR="00334AE4">
      <w:rPr>
        <w:rFonts w:asciiTheme="minorHAnsi" w:hAnsiTheme="minorHAnsi"/>
        <w:b/>
        <w:sz w:val="22"/>
        <w:szCs w:val="22"/>
        <w:lang w:val="es-ES"/>
      </w:rPr>
      <w:t xml:space="preserve"> </w:t>
    </w:r>
    <w:r w:rsidR="003F0038">
      <w:rPr>
        <w:rFonts w:asciiTheme="minorHAnsi" w:hAnsiTheme="minorHAnsi"/>
        <w:b/>
        <w:sz w:val="22"/>
        <w:szCs w:val="22"/>
        <w:lang w:val="es-ES"/>
      </w:rPr>
      <w:t>de 2022</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15:restartNumberingAfterBreak="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15:restartNumberingAfterBreak="0">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3C1D"/>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E33AC"/>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431"/>
    <w:rsid w:val="00245C38"/>
    <w:rsid w:val="00245FBA"/>
    <w:rsid w:val="002476BA"/>
    <w:rsid w:val="00251C45"/>
    <w:rsid w:val="00260AE0"/>
    <w:rsid w:val="0026302A"/>
    <w:rsid w:val="002653E4"/>
    <w:rsid w:val="002665F6"/>
    <w:rsid w:val="0026721C"/>
    <w:rsid w:val="00271D33"/>
    <w:rsid w:val="00272A58"/>
    <w:rsid w:val="00277497"/>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AE4"/>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038"/>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00BD"/>
    <w:rsid w:val="008646AA"/>
    <w:rsid w:val="00864AA0"/>
    <w:rsid w:val="00865ABD"/>
    <w:rsid w:val="00865F6C"/>
    <w:rsid w:val="0087758C"/>
    <w:rsid w:val="00877D0B"/>
    <w:rsid w:val="00881742"/>
    <w:rsid w:val="00884E12"/>
    <w:rsid w:val="008852D3"/>
    <w:rsid w:val="00887C8C"/>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B84"/>
    <w:rsid w:val="00924CF4"/>
    <w:rsid w:val="0092715B"/>
    <w:rsid w:val="00931066"/>
    <w:rsid w:val="00932519"/>
    <w:rsid w:val="00932BF3"/>
    <w:rsid w:val="009353BE"/>
    <w:rsid w:val="0093568C"/>
    <w:rsid w:val="009420D1"/>
    <w:rsid w:val="00952679"/>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1817"/>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770CE"/>
    <w:rsid w:val="00B81442"/>
    <w:rsid w:val="00B82C5E"/>
    <w:rsid w:val="00B849D8"/>
    <w:rsid w:val="00B860B7"/>
    <w:rsid w:val="00B87EE8"/>
    <w:rsid w:val="00B963E7"/>
    <w:rsid w:val="00B975CF"/>
    <w:rsid w:val="00BA2090"/>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2760E"/>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31D9"/>
    <w:rsid w:val="00CA4AE3"/>
    <w:rsid w:val="00CA530E"/>
    <w:rsid w:val="00CA534E"/>
    <w:rsid w:val="00CA6E65"/>
    <w:rsid w:val="00CA7ABD"/>
    <w:rsid w:val="00CA7BAE"/>
    <w:rsid w:val="00CB009F"/>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3C71"/>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035"/>
    <w:rsid w:val="00EA5BC8"/>
    <w:rsid w:val="00EA60E1"/>
    <w:rsid w:val="00EA6B83"/>
    <w:rsid w:val="00EA7AEA"/>
    <w:rsid w:val="00EB3D10"/>
    <w:rsid w:val="00EB431F"/>
    <w:rsid w:val="00EB6581"/>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08259CD-3DFB-4CC5-81F4-2CC0A692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2B1A-8DC9-4F56-B470-B887F4DB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37</cp:revision>
  <cp:lastPrinted>2021-02-10T19:47:00Z</cp:lastPrinted>
  <dcterms:created xsi:type="dcterms:W3CDTF">2021-07-10T00:21:00Z</dcterms:created>
  <dcterms:modified xsi:type="dcterms:W3CDTF">2022-05-06T17:34:00Z</dcterms:modified>
</cp:coreProperties>
</file>